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 w:rsidRPr="00E5588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59.75pt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Правила внутреннего распорядка разработаны для воспитанников муниципального бюджетного дошкольного образовательного учреждения «Верблюженский детский сад «Теремок» Саргатского муниципального района Омской области (далее по тексту – ДОУ).                                                     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правил внутреннего распорядка – обеспечение безопасности детей во время их пребывания в ДОУ, а также успешная реализация целей и задач ДОУ, определенных в уставе ДОУ.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Настоящие Правила внутреннего распорядка являются обязательными для всех воспитанников ДОУ и их родителей (законных представителей).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приеме воспитанника администрация ДОУ обязана ознакомить родителей (законных представителей) воспитанников с настоящими 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Правилами: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Режим работы ДОУ:                                                                                                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дневная рабочая неделя;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выходные дни – суббота, воскресенье, праздничные дни;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максимальная длительность пребывания детей в ДОУ – 9 часов;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ежедневный график работы ДОУ: с 8.00 часов до 17.00 часов.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Ежедневный утренний прием детей проводят воспитатели группы. Прием детей в ДОУ осуществляется с 08.00ч. до 09.00 ч.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 w:rsidRPr="00FE552A">
        <w:rPr>
          <w:rFonts w:ascii="Times New Roman" w:hAnsi="Times New Roman"/>
          <w:sz w:val="28"/>
          <w:szCs w:val="28"/>
          <w:u w:val="single"/>
        </w:rPr>
        <w:t>Своевременный приход детей в детский сад</w:t>
      </w:r>
      <w:r>
        <w:rPr>
          <w:rFonts w:ascii="Times New Roman" w:hAnsi="Times New Roman"/>
          <w:sz w:val="28"/>
          <w:szCs w:val="28"/>
        </w:rPr>
        <w:t xml:space="preserve"> – необходимое условие качественной и правильной организации воспитательно-образовательного процесса!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Родители должны лично передавать детей воспитателю группы. Нельзя забирать детей из ДОУ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Выявленные больные дети или дети с подозрением на заболевание в ДОУ не принимаются; заболевших в течении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Педагоги готовы беседовать с Вами о Вашем ребенке утром до 09.00 часов и вечером после 16.00 часов. В другое время педагог обязан находиться с группой детей и отвлекать его нельзя.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 педагогам группы независимо от их возраста необходимо обращаться на «Вы», по имени и отчеству.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Спорные и конфликтные ситуации нужно разрешать только в отсутствии детей.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Если у вас возникли вопросы по организации воспитательно-образовательного процесса, пребыванию ребенка в группе, вам следует обсудить это с воспитателями группы; если этот разговор не помог решению проблемы, </w:t>
      </w:r>
      <w:r w:rsidRPr="00F71451">
        <w:rPr>
          <w:rFonts w:ascii="Times New Roman" w:hAnsi="Times New Roman"/>
          <w:i/>
          <w:sz w:val="28"/>
          <w:szCs w:val="28"/>
        </w:rPr>
        <w:t>пожалуйста, обратитесь к заведующему детским садом – Шкилевой Наталии Анатольевне., тел. 8(38178) 33-101.</w:t>
      </w:r>
      <w:r>
        <w:rPr>
          <w:rFonts w:ascii="Times New Roman" w:hAnsi="Times New Roman"/>
          <w:sz w:val="28"/>
          <w:szCs w:val="28"/>
        </w:rPr>
        <w:t xml:space="preserve"> Мы постараемся решить проблему и дать ответ на все интересующие Вас вопросы.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Плата за содержание ребенка в ДОУ вносится в банк не позднее 20 числа каждого месяца.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Родители (законные представителя) обязаны забирать ребенка в срок до 17.00 ч.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их тех лиц, на которых предоставлены личные заявления родителей (законных представителей).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 невозможности прихода ребенка по болезни или другой уважительной причине необходимо обязательно сообщить в ДОУ. После перенесенного заболевания, а также отсутствия более 5 дней (за исключением выходных и праздничных дней) детей принимают в дошкольную образовательную организацию,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Санитарными нормами запрещается оставлять коляски и санки в помещении детского сада.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 длительного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 и теплой, точно соответствовать ноге ребенка, легко сниматься и одеваться. Нежелательно ношение комбинезонов. Носовой платок (одноразовые носовые платки) необходим ребенку, как в помещении, так и на прогулке. Сделайте на одежде удобные карманы для его хранения.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Родители (законные представители) обязаны приводить ребенка в опрятном виде, чистой одежде и обуви. У малыша должна быть сменная одежда (сандалии, трусики, майка, колготки), расческа, спортивная форма (футболка, шорты, чешки), а также головной убор (в теплый период года).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т.д.), таблетки и другие лекарственные средства.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Запрещается приносить в детский сад жевательную резинку и другие продукты питания (конфеты, печенье, напитки и др.).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Не рекомендуется одевать ребенку золотые и серебряные украшения, давать с собой дорогостоящие игрушки, мобильные телефоны, а также игрушки имитирующие оружие.</w:t>
      </w:r>
    </w:p>
    <w:p w:rsidR="00D62F64" w:rsidRDefault="00D62F64" w:rsidP="00483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 Просим Вас в семье поддерживать эти требования!</w:t>
      </w:r>
    </w:p>
    <w:p w:rsidR="00D62F64" w:rsidRDefault="00D62F64" w:rsidP="004831E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Совместная работа педагогического коллектива ДОУ и семьи станет для ребенка лучшим «мостиком» между домом и детским садом. Мы стремимся к тому, чтобы и дети, и родители чувствовали себя в нашем учреждении комфортно. Приветствуем активное участие родителей в жизни группы:</w:t>
      </w:r>
    </w:p>
    <w:p w:rsidR="00D62F64" w:rsidRDefault="00D62F64" w:rsidP="004831E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участие в праздниках и развлечениях, родительских собраниях, трудовых десантах;</w:t>
      </w:r>
    </w:p>
    <w:p w:rsidR="00D62F64" w:rsidRDefault="00D62F64" w:rsidP="004831E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сопровождение детей на прогулках, экскурсиях за пределами детского сада;</w:t>
      </w:r>
    </w:p>
    <w:p w:rsidR="00D62F64" w:rsidRDefault="00D62F64" w:rsidP="004831E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работу в родительском комитете группы или детского сада.</w:t>
      </w:r>
    </w:p>
    <w:p w:rsidR="00D62F64" w:rsidRDefault="00D62F64" w:rsidP="004831E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Заранее благодарны Вам за помощь и понимание, надеемся на тесное сотрудничество! Ваше внимание и аккуратность по отношению к детскому саду воспитывают положительные качества у детей.</w:t>
      </w:r>
    </w:p>
    <w:p w:rsidR="00D62F64" w:rsidRPr="00E35BA9" w:rsidRDefault="00D62F64" w:rsidP="004831E5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D62F64" w:rsidRPr="00E35BA9" w:rsidSect="00AB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200"/>
    <w:rsid w:val="0002712E"/>
    <w:rsid w:val="00194CD9"/>
    <w:rsid w:val="001F03A5"/>
    <w:rsid w:val="002D2B51"/>
    <w:rsid w:val="002E2B99"/>
    <w:rsid w:val="003544CC"/>
    <w:rsid w:val="00441200"/>
    <w:rsid w:val="004831E5"/>
    <w:rsid w:val="004E1222"/>
    <w:rsid w:val="0053547E"/>
    <w:rsid w:val="0068701E"/>
    <w:rsid w:val="007D7C69"/>
    <w:rsid w:val="008C0ACB"/>
    <w:rsid w:val="008F3537"/>
    <w:rsid w:val="00AB41F8"/>
    <w:rsid w:val="00B11C2F"/>
    <w:rsid w:val="00CE6B8B"/>
    <w:rsid w:val="00D62F64"/>
    <w:rsid w:val="00E35BA9"/>
    <w:rsid w:val="00E55889"/>
    <w:rsid w:val="00EA768B"/>
    <w:rsid w:val="00F71451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B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E558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D6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6</Pages>
  <Words>998</Words>
  <Characters>5693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2018-06-06T16:58:00Z</cp:lastPrinted>
  <dcterms:created xsi:type="dcterms:W3CDTF">2018-06-05T08:30:00Z</dcterms:created>
  <dcterms:modified xsi:type="dcterms:W3CDTF">2018-06-07T06:31:00Z</dcterms:modified>
</cp:coreProperties>
</file>